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3748"/>
        <w:gridCol w:w="3748"/>
        <w:gridCol w:w="3749"/>
        <w:gridCol w:w="3749"/>
      </w:tblGrid>
      <w:tr w:rsidR="005D1502" w14:paraId="1F658797" w14:textId="54BAFC53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0000" w:fill="auto"/>
          </w:tcPr>
          <w:p w14:paraId="5D6309A9" w14:textId="1EFAD49E" w:rsidR="0049302A" w:rsidRPr="00CE69D0" w:rsidRDefault="00BD50E2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(a)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0000" w:fill="auto"/>
          </w:tcPr>
          <w:p w14:paraId="4D285584" w14:textId="4CB74DAC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(b)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0000" w:fill="auto"/>
          </w:tcPr>
          <w:p w14:paraId="246ECC54" w14:textId="22A490C5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(c)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0000" w:fill="auto"/>
          </w:tcPr>
          <w:p w14:paraId="49A173A1" w14:textId="05D92611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(d)</w:t>
            </w:r>
          </w:p>
        </w:tc>
      </w:tr>
      <w:tr w:rsidR="0010254C" w14:paraId="08E99B0C" w14:textId="51DDBB68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1C37347A" w14:textId="00ED2DA5" w:rsidR="0049302A" w:rsidRPr="00A02CC3" w:rsidRDefault="00345F78" w:rsidP="0049302A">
            <w:r w:rsidRPr="00A02CC3">
              <w:t>Bereken de dichtheid</w:t>
            </w:r>
            <w:r w:rsidR="00AD3655">
              <w:t xml:space="preserve"> van een voorwerp met:</w:t>
            </w:r>
          </w:p>
          <w:p w14:paraId="7F1F1D8D" w14:textId="77777777" w:rsidR="00345F78" w:rsidRPr="00A02CC3" w:rsidRDefault="00345F78" w:rsidP="0049302A">
            <w:r w:rsidRPr="00A02CC3">
              <w:t xml:space="preserve">m = </w:t>
            </w:r>
            <w:r w:rsidR="00714F39" w:rsidRPr="00A02CC3">
              <w:t>60 g, V = 30 mL</w:t>
            </w:r>
          </w:p>
          <w:p w14:paraId="150F6F25" w14:textId="01DFBB3F" w:rsidR="00714F39" w:rsidRPr="00A02CC3" w:rsidRDefault="00714F39" w:rsidP="0049302A"/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017DC614" w14:textId="7FBB5208" w:rsidR="0049302A" w:rsidRPr="00A02CC3" w:rsidRDefault="00714F39" w:rsidP="0049302A">
            <w:r w:rsidRPr="00A02CC3">
              <w:t>Bereken de massa</w:t>
            </w:r>
            <w:r w:rsidR="00AD3655">
              <w:t xml:space="preserve"> van een voorwerp met:</w:t>
            </w:r>
          </w:p>
          <w:p w14:paraId="65BC6E8A" w14:textId="4C36225E" w:rsidR="00714F39" w:rsidRPr="00A02CC3" w:rsidRDefault="001F096F" w:rsidP="0049302A">
            <w:pPr>
              <w:rPr>
                <w:rFonts w:ascii="Cambria Math" w:hAnsi="Cambria Math"/>
              </w:rPr>
            </w:pPr>
            <w:r w:rsidRPr="00A02CC3">
              <w:t>V = 70</w:t>
            </w:r>
            <w:r w:rsidR="003175CC">
              <w:t>,0</w:t>
            </w:r>
            <w:r w:rsidRPr="00A02CC3">
              <w:t xml:space="preserve"> mL, </w:t>
            </w:r>
            <w:r w:rsidRPr="00A02CC3">
              <w:rPr>
                <w:rFonts w:ascii="Cambria Math" w:hAnsi="Cambria Math"/>
              </w:rPr>
              <w:t>𝜌 = 3</w:t>
            </w:r>
            <w:r w:rsidR="003175CC">
              <w:rPr>
                <w:rFonts w:ascii="Cambria Math" w:hAnsi="Cambria Math"/>
              </w:rPr>
              <w:t>,</w:t>
            </w:r>
            <w:r w:rsidRPr="00A02CC3">
              <w:rPr>
                <w:rFonts w:ascii="Cambria Math" w:hAnsi="Cambria Math"/>
              </w:rPr>
              <w:t>50 g</w:t>
            </w:r>
            <w:r w:rsidR="00A02CC3">
              <w:rPr>
                <w:rFonts w:ascii="Cambria Math" w:hAnsi="Cambria Math"/>
              </w:rPr>
              <w:t>/mL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3EAB65A" w14:textId="13459615" w:rsidR="0049302A" w:rsidRDefault="00A02CC3" w:rsidP="0049302A">
            <w:r w:rsidRPr="00A02CC3">
              <w:t>Bereken het volume</w:t>
            </w:r>
            <w:r w:rsidR="00AD3655">
              <w:t xml:space="preserve"> van een voorwerp met:</w:t>
            </w:r>
          </w:p>
          <w:p w14:paraId="426B6F68" w14:textId="2173DC60" w:rsidR="00A02CC3" w:rsidRPr="00A02CC3" w:rsidRDefault="00A02CC3" w:rsidP="0049302A">
            <w:pPr>
              <w:rPr>
                <w:rFonts w:ascii="Cambria Math" w:hAnsi="Cambria Math"/>
              </w:rPr>
            </w:pPr>
            <w:r>
              <w:t xml:space="preserve">m = 100 g, </w:t>
            </w:r>
            <w:r>
              <w:rPr>
                <w:rFonts w:ascii="Cambria Math" w:hAnsi="Cambria Math"/>
              </w:rPr>
              <w:t>𝜌 = 2,00 g/cm</w:t>
            </w:r>
            <w:r w:rsidRPr="00A02CC3">
              <w:rPr>
                <w:rFonts w:ascii="Cambria Math" w:hAnsi="Cambria Math"/>
                <w:vertAlign w:val="superscript"/>
              </w:rPr>
              <w:t>3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1C4A0DC" w14:textId="5DF755A8" w:rsidR="0049302A" w:rsidRDefault="00A02CC3" w:rsidP="0049302A">
            <w:r>
              <w:t>Bereken de dichtheid</w:t>
            </w:r>
            <w:r w:rsidR="00AD3655">
              <w:t xml:space="preserve"> van een voorwerp met:</w:t>
            </w:r>
          </w:p>
          <w:p w14:paraId="2E9DAE77" w14:textId="54B89720" w:rsidR="00A02CC3" w:rsidRPr="00A02CC3" w:rsidRDefault="00A02CC3" w:rsidP="0049302A">
            <w:r>
              <w:t xml:space="preserve">m = 200 g, V = </w:t>
            </w:r>
            <w:r w:rsidR="00175D59">
              <w:t>0</w:t>
            </w:r>
            <w:r>
              <w:t>,</w:t>
            </w:r>
            <w:r w:rsidR="00175D59">
              <w:t>5</w:t>
            </w:r>
            <w:r>
              <w:t>0 L</w:t>
            </w:r>
          </w:p>
        </w:tc>
      </w:tr>
      <w:tr w:rsidR="0010254C" w14:paraId="7809C126" w14:textId="723AE238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C000" w:fill="auto"/>
          </w:tcPr>
          <w:p w14:paraId="04EDD8F4" w14:textId="4D341249" w:rsidR="0049302A" w:rsidRPr="00CE69D0" w:rsidRDefault="00B864CF" w:rsidP="0049302A">
            <w:pPr>
              <w:rPr>
                <w:rFonts w:ascii="Cambria Math" w:hAnsi="Cambria Math"/>
                <w:b/>
                <w:bCs/>
              </w:rPr>
            </w:pPr>
            <w:r w:rsidRPr="00CE69D0">
              <w:rPr>
                <w:rFonts w:ascii="Cambria Math" w:hAnsi="Cambria Math"/>
                <w:b/>
                <w:bCs/>
              </w:rPr>
              <w:t>(e)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C000" w:fill="auto"/>
          </w:tcPr>
          <w:p w14:paraId="6D0BC822" w14:textId="70A7CD88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(f)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C000" w:fill="auto"/>
          </w:tcPr>
          <w:p w14:paraId="58057A20" w14:textId="709DD259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(g)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FFC000" w:fill="auto"/>
          </w:tcPr>
          <w:p w14:paraId="652AFA29" w14:textId="504C215C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(h)</w:t>
            </w:r>
          </w:p>
        </w:tc>
      </w:tr>
      <w:tr w:rsidR="0010254C" w14:paraId="5C1D19AC" w14:textId="3CCBDD3F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79B82F6" w14:textId="1D865E17" w:rsidR="00470486" w:rsidRDefault="00AD3655" w:rsidP="0049302A">
            <w:r>
              <w:t xml:space="preserve">Bereken </w:t>
            </w:r>
            <w:r w:rsidR="00470486">
              <w:t>het volume en de dichtheid van het blokje</w:t>
            </w:r>
            <w:r>
              <w:t>.</w:t>
            </w:r>
          </w:p>
          <w:p w14:paraId="385435AA" w14:textId="20B472FE" w:rsidR="0049302A" w:rsidRDefault="00470486" w:rsidP="0049302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1B93D21D" wp14:editId="21A95BE9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28103</wp:posOffset>
                  </wp:positionV>
                  <wp:extent cx="712470" cy="712470"/>
                  <wp:effectExtent l="0" t="0" r="0" b="0"/>
                  <wp:wrapSquare wrapText="bothSides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470" cy="712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m = 40 g</w:t>
            </w:r>
          </w:p>
          <w:p w14:paraId="69778181" w14:textId="4F664010" w:rsidR="00470486" w:rsidRDefault="00470486" w:rsidP="0049302A">
            <w:r>
              <w:t>breedte: 2 cm</w:t>
            </w:r>
          </w:p>
          <w:p w14:paraId="07868CA3" w14:textId="77777777" w:rsidR="00470486" w:rsidRDefault="00470486" w:rsidP="0049302A">
            <w:r>
              <w:t>diepte: 2 cm</w:t>
            </w:r>
          </w:p>
          <w:p w14:paraId="2943D84D" w14:textId="11569A1C" w:rsidR="00470486" w:rsidRPr="00345F78" w:rsidRDefault="00470486" w:rsidP="0049302A">
            <w:r>
              <w:t>hoogte: 2 cm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87A28EB" w14:textId="04632CB7" w:rsidR="0049302A" w:rsidRDefault="00470486" w:rsidP="0047048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A60F8DD" wp14:editId="7B06D8A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396077</wp:posOffset>
                  </wp:positionV>
                  <wp:extent cx="921385" cy="705485"/>
                  <wp:effectExtent l="0" t="0" r="5715" b="5715"/>
                  <wp:wrapSquare wrapText="bothSides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1385" cy="705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D3655">
              <w:rPr>
                <w:noProof/>
              </w:rPr>
              <w:t>Bereken</w:t>
            </w:r>
            <w:r>
              <w:t xml:space="preserve"> het volume en de dichtheid van het blokje</w:t>
            </w:r>
            <w:r w:rsidR="00AD3655">
              <w:t>.</w:t>
            </w:r>
          </w:p>
          <w:p w14:paraId="1E00E26E" w14:textId="05B20CD3" w:rsidR="00231F33" w:rsidRDefault="0096589B" w:rsidP="00470486">
            <w:r>
              <w:t>m =</w:t>
            </w:r>
            <w:r w:rsidR="00B467CF">
              <w:t xml:space="preserve"> 27 g</w:t>
            </w:r>
          </w:p>
          <w:p w14:paraId="482EB96D" w14:textId="77777777" w:rsidR="0096589B" w:rsidRDefault="0096589B" w:rsidP="00470486">
            <w:r>
              <w:t>breedte = 6 cm</w:t>
            </w:r>
          </w:p>
          <w:p w14:paraId="0E3F501B" w14:textId="77777777" w:rsidR="0096589B" w:rsidRDefault="0096589B" w:rsidP="00470486">
            <w:r>
              <w:t>diepte = 3 cm</w:t>
            </w:r>
          </w:p>
          <w:p w14:paraId="3282B9C2" w14:textId="15D50D0F" w:rsidR="0096589B" w:rsidRPr="00345F78" w:rsidRDefault="0096589B" w:rsidP="00470486">
            <w:r>
              <w:t>hoogte = 3 cm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FF00FB6" w14:textId="3CACE644" w:rsidR="0049302A" w:rsidRDefault="00AD3655" w:rsidP="00231F33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FE074E5" wp14:editId="2AFD434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372582</wp:posOffset>
                  </wp:positionV>
                  <wp:extent cx="608330" cy="906780"/>
                  <wp:effectExtent l="0" t="0" r="1270" b="0"/>
                  <wp:wrapSquare wrapText="bothSides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8330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Bereken</w:t>
            </w:r>
            <w:r w:rsidR="00231F33">
              <w:t xml:space="preserve"> het volume en de dichtheid van het blokje</w:t>
            </w:r>
            <w:r>
              <w:t>.</w:t>
            </w:r>
          </w:p>
          <w:p w14:paraId="336057DB" w14:textId="1720DBB9" w:rsidR="0096589B" w:rsidRDefault="0096589B" w:rsidP="00231F33">
            <w:r>
              <w:t xml:space="preserve">m = </w:t>
            </w:r>
            <w:r w:rsidR="00B467CF">
              <w:t>28 g</w:t>
            </w:r>
          </w:p>
          <w:p w14:paraId="117F2B2A" w14:textId="77777777" w:rsidR="0096589B" w:rsidRDefault="0096589B" w:rsidP="00231F33">
            <w:r>
              <w:t>breedte = 4 cm</w:t>
            </w:r>
          </w:p>
          <w:p w14:paraId="2CDA7E09" w14:textId="77777777" w:rsidR="0096589B" w:rsidRDefault="0096589B" w:rsidP="00231F33">
            <w:r>
              <w:t>diepte = 4 cm</w:t>
            </w:r>
          </w:p>
          <w:p w14:paraId="73F3985E" w14:textId="22AD5AA7" w:rsidR="0096589B" w:rsidRPr="00345F78" w:rsidRDefault="0096589B" w:rsidP="00231F33">
            <w:r>
              <w:t>hoogte = 7 cm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6FADF98E" w14:textId="6FC30DD1" w:rsidR="0096589B" w:rsidRDefault="00AD3655" w:rsidP="00231F33">
            <w:r>
              <w:t xml:space="preserve">Bereken </w:t>
            </w:r>
            <w:r w:rsidR="00231F33">
              <w:t>het volume en de dichtheid van het blokje</w:t>
            </w:r>
            <w:r>
              <w:t>.</w:t>
            </w:r>
          </w:p>
          <w:p w14:paraId="6BAA51C5" w14:textId="149259BF" w:rsidR="0049302A" w:rsidRDefault="00C4067E" w:rsidP="00231F33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F7546D3" wp14:editId="6DF615C1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102235</wp:posOffset>
                  </wp:positionV>
                  <wp:extent cx="1221740" cy="582930"/>
                  <wp:effectExtent l="0" t="0" r="0" b="1270"/>
                  <wp:wrapSquare wrapText="bothSides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fbeelding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740" cy="582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6589B">
              <w:t xml:space="preserve">m = </w:t>
            </w:r>
            <w:r w:rsidR="00E426D0">
              <w:t>9,6 g</w:t>
            </w:r>
          </w:p>
          <w:p w14:paraId="739B7EFA" w14:textId="77777777" w:rsidR="0096589B" w:rsidRDefault="0096589B" w:rsidP="00231F33">
            <w:r>
              <w:t>breedte = 8 cm</w:t>
            </w:r>
          </w:p>
          <w:p w14:paraId="56312A5D" w14:textId="77777777" w:rsidR="0096589B" w:rsidRDefault="0096589B" w:rsidP="00231F33">
            <w:r>
              <w:t xml:space="preserve">diepte </w:t>
            </w:r>
            <w:r w:rsidR="00B33858">
              <w:t>= 4 cm</w:t>
            </w:r>
          </w:p>
          <w:p w14:paraId="63295039" w14:textId="3DED5F42" w:rsidR="00B33858" w:rsidRPr="00345F78" w:rsidRDefault="00B33858" w:rsidP="00231F33">
            <w:r>
              <w:t>hoogte = 3 cm</w:t>
            </w:r>
          </w:p>
        </w:tc>
      </w:tr>
      <w:tr w:rsidR="0010254C" w14:paraId="530E4930" w14:textId="42F78122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92D050" w:fill="FFFFFF" w:themeFill="background1"/>
          </w:tcPr>
          <w:p w14:paraId="636EBF49" w14:textId="5EE6DF15" w:rsidR="0049302A" w:rsidRPr="00CE69D0" w:rsidRDefault="00B864CF" w:rsidP="0049302A">
            <w:pPr>
              <w:rPr>
                <w:rFonts w:ascii="Cambria Math" w:hAnsi="Cambria Math"/>
                <w:b/>
                <w:bCs/>
              </w:rPr>
            </w:pPr>
            <w:r w:rsidRPr="00CE69D0">
              <w:rPr>
                <w:b/>
                <w:bCs/>
              </w:rPr>
              <w:t>(i)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92D050" w:fill="FFFFFF" w:themeFill="background1"/>
          </w:tcPr>
          <w:p w14:paraId="56213580" w14:textId="412C3EEA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(j)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92D050" w:fill="FFFFFF" w:themeFill="background1"/>
          </w:tcPr>
          <w:p w14:paraId="2C21DACE" w14:textId="09538048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(k)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92D050" w:fill="FFFFFF" w:themeFill="background1"/>
          </w:tcPr>
          <w:p w14:paraId="29D3E86E" w14:textId="4FAA5218" w:rsidR="0049302A" w:rsidRPr="00CE69D0" w:rsidRDefault="00B864CF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(l)</w:t>
            </w:r>
          </w:p>
        </w:tc>
      </w:tr>
      <w:tr w:rsidR="0010254C" w14:paraId="1F9E80FD" w14:textId="41888466" w:rsidTr="00341C98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CC58212" w14:textId="0A72651D" w:rsidR="0049302A" w:rsidRDefault="001F70CA" w:rsidP="0049302A">
            <w:r>
              <w:t>Bereken het volume en de dichtheid van het voorwerp</w:t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A387E59" wp14:editId="6C6AA9FD">
                  <wp:simplePos x="0" y="0"/>
                  <wp:positionH relativeFrom="column">
                    <wp:posOffset>521970</wp:posOffset>
                  </wp:positionH>
                  <wp:positionV relativeFrom="paragraph">
                    <wp:posOffset>3810</wp:posOffset>
                  </wp:positionV>
                  <wp:extent cx="532800" cy="1080000"/>
                  <wp:effectExtent l="0" t="0" r="635" b="0"/>
                  <wp:wrapSquare wrapText="bothSides"/>
                  <wp:docPr id="9" name="Afbeelding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8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76F5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5D0CE27" wp14:editId="5E1BA3C4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3810</wp:posOffset>
                  </wp:positionV>
                  <wp:extent cx="518400" cy="1080000"/>
                  <wp:effectExtent l="0" t="0" r="2540" b="0"/>
                  <wp:wrapSquare wrapText="bothSides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>.</w:t>
            </w:r>
          </w:p>
          <w:p w14:paraId="2BF1FD03" w14:textId="2A88D543" w:rsidR="001F70CA" w:rsidRDefault="001F70CA" w:rsidP="0049302A">
            <w:r>
              <w:t>m = 50 g</w:t>
            </w:r>
          </w:p>
          <w:p w14:paraId="4FE58D5F" w14:textId="78A1166B" w:rsidR="001F70CA" w:rsidRDefault="001F70CA" w:rsidP="0049302A"/>
          <w:p w14:paraId="661AA089" w14:textId="1F40EE3D" w:rsidR="001F70CA" w:rsidRDefault="001F70CA" w:rsidP="0049302A">
            <w:r>
              <w:t>V=40mL</w:t>
            </w:r>
            <w:r w:rsidR="00787F77">
              <w:t xml:space="preserve"> </w:t>
            </w:r>
            <w:r>
              <w:t xml:space="preserve">  V=50mL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58D69C80" w14:textId="6B7CD11F" w:rsidR="0049302A" w:rsidRDefault="009B08B3" w:rsidP="0049302A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57BA1BE3" wp14:editId="62B152A5">
                  <wp:simplePos x="0" y="0"/>
                  <wp:positionH relativeFrom="column">
                    <wp:posOffset>624677</wp:posOffset>
                  </wp:positionH>
                  <wp:positionV relativeFrom="paragraph">
                    <wp:posOffset>1270</wp:posOffset>
                  </wp:positionV>
                  <wp:extent cx="532765" cy="1079500"/>
                  <wp:effectExtent l="0" t="0" r="635" b="0"/>
                  <wp:wrapSquare wrapText="bothSides"/>
                  <wp:docPr id="10" name="Afbeelding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Afbeelding 9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276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0CA">
              <w:t>Bereken het volume en de dichtheid van het voorwerp</w:t>
            </w:r>
            <w:r w:rsidR="00C76F5B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3C18AB8A" wp14:editId="6EA89648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518400" cy="1080000"/>
                  <wp:effectExtent l="0" t="0" r="2540" b="0"/>
                  <wp:wrapSquare wrapText="bothSides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C9E">
              <w:t>.</w:t>
            </w:r>
          </w:p>
          <w:p w14:paraId="22C6E409" w14:textId="05205FC2" w:rsidR="00E25C9E" w:rsidRDefault="00E25C9E" w:rsidP="0049302A">
            <w:r>
              <w:t xml:space="preserve">m = </w:t>
            </w:r>
            <w:r w:rsidR="003175CC">
              <w:t>3</w:t>
            </w:r>
            <w:r w:rsidR="009B08B3">
              <w:t>0</w:t>
            </w:r>
            <w:r w:rsidR="003175CC">
              <w:t>0</w:t>
            </w:r>
            <w:r w:rsidR="009B08B3">
              <w:t xml:space="preserve"> g</w:t>
            </w:r>
          </w:p>
          <w:p w14:paraId="48CD4B6D" w14:textId="77777777" w:rsidR="009B08B3" w:rsidRDefault="009B08B3" w:rsidP="0049302A"/>
          <w:p w14:paraId="1EDD01E5" w14:textId="31572724" w:rsidR="009B08B3" w:rsidRDefault="009B08B3" w:rsidP="0049302A">
            <w:r>
              <w:t>V=100cm</w:t>
            </w:r>
            <w:r w:rsidRPr="009B08B3">
              <w:rPr>
                <w:vertAlign w:val="superscript"/>
              </w:rPr>
              <w:t>3</w:t>
            </w:r>
            <w:r>
              <w:t xml:space="preserve">  V=160cm</w:t>
            </w:r>
            <w:r w:rsidRPr="009B08B3">
              <w:rPr>
                <w:vertAlign w:val="superscript"/>
              </w:rPr>
              <w:t>3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3495218" w14:textId="77777777" w:rsidR="0049302A" w:rsidRDefault="001F70CA" w:rsidP="0049302A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C46B399" wp14:editId="45AFD9A2">
                  <wp:simplePos x="0" y="0"/>
                  <wp:positionH relativeFrom="column">
                    <wp:posOffset>490057</wp:posOffset>
                  </wp:positionH>
                  <wp:positionV relativeFrom="paragraph">
                    <wp:posOffset>1905</wp:posOffset>
                  </wp:positionV>
                  <wp:extent cx="528955" cy="1079500"/>
                  <wp:effectExtent l="0" t="0" r="4445" b="0"/>
                  <wp:wrapSquare wrapText="bothSides"/>
                  <wp:docPr id="11" name="Afbeelding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76F5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63E9F661" wp14:editId="40D5D7FF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1905</wp:posOffset>
                  </wp:positionV>
                  <wp:extent cx="518400" cy="1080000"/>
                  <wp:effectExtent l="0" t="0" r="2540" b="0"/>
                  <wp:wrapSquare wrapText="bothSides"/>
                  <wp:docPr id="7" name="Afbeelding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Bereken het volume en de dichtheid van het voorwerp.</w:t>
            </w:r>
          </w:p>
          <w:p w14:paraId="22F490BB" w14:textId="77777777" w:rsidR="009B08B3" w:rsidRDefault="009B08B3" w:rsidP="0049302A">
            <w:r>
              <w:t>m = 20 g</w:t>
            </w:r>
          </w:p>
          <w:p w14:paraId="754E0BD4" w14:textId="77777777" w:rsidR="009B08B3" w:rsidRDefault="009B08B3" w:rsidP="0049302A"/>
          <w:p w14:paraId="2D4C1EFD" w14:textId="1CE813B9" w:rsidR="009B08B3" w:rsidRDefault="009B08B3" w:rsidP="0049302A">
            <w:r>
              <w:t>V=50mL</w:t>
            </w:r>
            <w:r w:rsidR="00787F77">
              <w:t xml:space="preserve"> </w:t>
            </w:r>
            <w:r>
              <w:t xml:space="preserve"> V=90mL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9A65515" w14:textId="33EA5396" w:rsidR="0049302A" w:rsidRDefault="00BD6A56" w:rsidP="0049302A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566FD98A" wp14:editId="6278B6C4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1905</wp:posOffset>
                  </wp:positionV>
                  <wp:extent cx="528955" cy="1079500"/>
                  <wp:effectExtent l="0" t="0" r="4445" b="0"/>
                  <wp:wrapSquare wrapText="bothSides"/>
                  <wp:docPr id="12" name="Afbeelding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Afbeelding 11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1079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70CA">
              <w:t>Bereken het volume en de dichtheid van het voorwerp</w:t>
            </w:r>
            <w:r w:rsidR="00C76F5B"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ECB4E07" wp14:editId="35E09B5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1905</wp:posOffset>
                  </wp:positionV>
                  <wp:extent cx="518400" cy="1080000"/>
                  <wp:effectExtent l="0" t="0" r="2540" b="0"/>
                  <wp:wrapSquare wrapText="bothSides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fbeelding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5C9E">
              <w:t>.</w:t>
            </w:r>
          </w:p>
          <w:p w14:paraId="06C84334" w14:textId="5B49F95D" w:rsidR="009B08B3" w:rsidRDefault="009B08B3" w:rsidP="0049302A">
            <w:r>
              <w:t xml:space="preserve">m = </w:t>
            </w:r>
            <w:r w:rsidR="00BD6A56">
              <w:t>35 g</w:t>
            </w:r>
          </w:p>
          <w:p w14:paraId="27F9B18B" w14:textId="3FD64E14" w:rsidR="00BD6A56" w:rsidRDefault="00BD6A56" w:rsidP="0049302A"/>
          <w:p w14:paraId="5C4D92E5" w14:textId="428200CB" w:rsidR="00BD6A56" w:rsidRDefault="00BD6A56" w:rsidP="0049302A">
            <w:r>
              <w:t>V=40cm</w:t>
            </w:r>
            <w:r w:rsidRPr="00BD6A56">
              <w:rPr>
                <w:vertAlign w:val="superscript"/>
              </w:rPr>
              <w:t>3</w:t>
            </w:r>
            <w:r>
              <w:t xml:space="preserve"> V=</w:t>
            </w:r>
            <w:proofErr w:type="spellStart"/>
            <w:r w:rsidR="0077772B">
              <w:t>9</w:t>
            </w:r>
            <w:r>
              <w:t>0cm</w:t>
            </w:r>
            <w:r w:rsidRPr="00BD6A56">
              <w:rPr>
                <w:vertAlign w:val="superscript"/>
              </w:rPr>
              <w:t>3</w:t>
            </w:r>
            <w:proofErr w:type="spellEnd"/>
          </w:p>
        </w:tc>
      </w:tr>
      <w:tr w:rsidR="00342560" w14:paraId="0F6D808C" w14:textId="270943DE" w:rsidTr="00342560"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7030A0" w:fill="auto"/>
          </w:tcPr>
          <w:p w14:paraId="1EC738BD" w14:textId="03D45CA6" w:rsidR="00342560" w:rsidRPr="00CE69D0" w:rsidRDefault="00342560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(m)</w:t>
            </w:r>
          </w:p>
        </w:tc>
        <w:tc>
          <w:tcPr>
            <w:tcW w:w="1250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7030A0" w:fill="auto"/>
          </w:tcPr>
          <w:p w14:paraId="171EB0B3" w14:textId="58CDD1AE" w:rsidR="00342560" w:rsidRPr="00CE69D0" w:rsidRDefault="00342560" w:rsidP="0049302A">
            <w:pPr>
              <w:rPr>
                <w:b/>
                <w:bCs/>
              </w:rPr>
            </w:pPr>
          </w:p>
        </w:tc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pct30" w:color="7030A0" w:fill="auto"/>
          </w:tcPr>
          <w:p w14:paraId="4BA3FE82" w14:textId="70C91CAB" w:rsidR="00342560" w:rsidRPr="00CE69D0" w:rsidRDefault="00342560" w:rsidP="0049302A">
            <w:pPr>
              <w:rPr>
                <w:b/>
                <w:bCs/>
              </w:rPr>
            </w:pPr>
            <w:r w:rsidRPr="00CE69D0">
              <w:rPr>
                <w:b/>
                <w:bCs/>
              </w:rPr>
              <w:t>(</w:t>
            </w:r>
            <w:r>
              <w:rPr>
                <w:b/>
                <w:bCs/>
              </w:rPr>
              <w:t>n</w:t>
            </w:r>
            <w:r w:rsidRPr="00CE69D0">
              <w:rPr>
                <w:b/>
                <w:bCs/>
              </w:rPr>
              <w:t>)</w:t>
            </w:r>
          </w:p>
        </w:tc>
      </w:tr>
      <w:tr w:rsidR="00342560" w14:paraId="2C7BBECD" w14:textId="6D678CE7" w:rsidTr="00342560"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2686BBFC" w14:textId="6202BDCD" w:rsidR="00342560" w:rsidRPr="001C55DD" w:rsidRDefault="00EA5241" w:rsidP="0049302A">
            <w:pPr>
              <w:rPr>
                <w:rFonts w:ascii="Cambria Math" w:hAnsi="Cambria Math"/>
              </w:rPr>
            </w:pP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56CE417B" wp14:editId="42942F26">
                  <wp:simplePos x="0" y="0"/>
                  <wp:positionH relativeFrom="column">
                    <wp:posOffset>2794000</wp:posOffset>
                  </wp:positionH>
                  <wp:positionV relativeFrom="paragraph">
                    <wp:posOffset>487771</wp:posOffset>
                  </wp:positionV>
                  <wp:extent cx="1828800" cy="906145"/>
                  <wp:effectExtent l="0" t="0" r="0" b="0"/>
                  <wp:wrapSquare wrapText="bothSides"/>
                  <wp:docPr id="13" name="Afbeelding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fbeelding 13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8800" cy="906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560">
              <w:t>Drie voorwerpen (</w:t>
            </w:r>
            <w:proofErr w:type="spellStart"/>
            <w:r w:rsidR="00342560">
              <w:t>A,B,C</w:t>
            </w:r>
            <w:proofErr w:type="spellEnd"/>
            <w:r w:rsidR="00342560">
              <w:t>) worden in een bak met water ondergedompeld en daarna losgelaten. Schets de plaats waar de voorwerpen uiteindelijk terecht komen. (</w:t>
            </w:r>
            <w:r w:rsidR="00342560">
              <w:rPr>
                <w:rFonts w:ascii="Cambria Math" w:hAnsi="Cambria Math"/>
              </w:rPr>
              <w:t>𝜌</w:t>
            </w:r>
            <w:r w:rsidR="00342560" w:rsidRPr="00923E4C">
              <w:rPr>
                <w:rFonts w:ascii="Cambria Math" w:hAnsi="Cambria Math"/>
                <w:vertAlign w:val="subscript"/>
              </w:rPr>
              <w:t>water</w:t>
            </w:r>
            <w:r w:rsidR="00342560">
              <w:rPr>
                <w:rFonts w:ascii="Cambria Math" w:hAnsi="Cambria Math"/>
              </w:rPr>
              <w:t xml:space="preserve"> = 1000 g/L)</w:t>
            </w:r>
          </w:p>
          <w:p w14:paraId="0C3CE3C0" w14:textId="42569DFB" w:rsidR="00342560" w:rsidRDefault="00342560" w:rsidP="0049302A"/>
          <w:p w14:paraId="48AB514F" w14:textId="2F004BC4" w:rsidR="00342560" w:rsidRDefault="00342560" w:rsidP="0049302A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𝜌 blokje A = 0,900 g/cm</w:t>
            </w:r>
            <w:r w:rsidRPr="001C55DD">
              <w:rPr>
                <w:rFonts w:ascii="Cambria Math" w:hAnsi="Cambria Math"/>
                <w:vertAlign w:val="superscript"/>
              </w:rPr>
              <w:t>3</w:t>
            </w:r>
          </w:p>
          <w:p w14:paraId="195A3543" w14:textId="557FA006" w:rsidR="00342560" w:rsidRDefault="00342560" w:rsidP="001A6596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𝜌 blokje B = 1,000 g/cm</w:t>
            </w:r>
            <w:r w:rsidRPr="001C55DD">
              <w:rPr>
                <w:rFonts w:ascii="Cambria Math" w:hAnsi="Cambria Math"/>
                <w:vertAlign w:val="superscript"/>
              </w:rPr>
              <w:t>3</w:t>
            </w:r>
          </w:p>
          <w:p w14:paraId="2B13AA5F" w14:textId="39CB972F" w:rsidR="00342560" w:rsidRPr="0065356F" w:rsidRDefault="00342560" w:rsidP="0010254C">
            <w:pPr>
              <w:rPr>
                <w:rFonts w:ascii="Cambria Math" w:hAnsi="Cambria Math"/>
              </w:rPr>
            </w:pPr>
            <w:r>
              <w:rPr>
                <w:rFonts w:ascii="Cambria Math" w:hAnsi="Cambria Math"/>
              </w:rPr>
              <w:t>𝜌 blokje C = 1,100 g/cm</w:t>
            </w:r>
            <w:r w:rsidRPr="001C55DD">
              <w:rPr>
                <w:rFonts w:ascii="Cambria Math" w:hAnsi="Cambria Math"/>
                <w:vertAlign w:val="superscript"/>
              </w:rPr>
              <w:t>3</w:t>
            </w:r>
          </w:p>
        </w:tc>
        <w:tc>
          <w:tcPr>
            <w:tcW w:w="2500" w:type="pct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14:paraId="437B1451" w14:textId="2DE3E0DB" w:rsidR="00342560" w:rsidRDefault="0010254C" w:rsidP="0049302A"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128AFF6A" wp14:editId="34303E1C">
                  <wp:simplePos x="0" y="0"/>
                  <wp:positionH relativeFrom="column">
                    <wp:posOffset>3282315</wp:posOffset>
                  </wp:positionH>
                  <wp:positionV relativeFrom="paragraph">
                    <wp:posOffset>611667</wp:posOffset>
                  </wp:positionV>
                  <wp:extent cx="1252855" cy="690880"/>
                  <wp:effectExtent l="0" t="0" r="4445" b="0"/>
                  <wp:wrapSquare wrapText="bothSides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Afbeelding 14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2855" cy="690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2560">
              <w:t xml:space="preserve">De koning heeft een mooie gouden kroon </w:t>
            </w:r>
            <w:r w:rsidR="00923E4C">
              <w:t>(</w:t>
            </w:r>
            <w:r w:rsidR="00923E4C">
              <w:rPr>
                <w:rFonts w:ascii="Cambria Math" w:hAnsi="Cambria Math"/>
              </w:rPr>
              <w:t>𝜌</w:t>
            </w:r>
            <w:r w:rsidR="00923E4C" w:rsidRPr="00923E4C">
              <w:rPr>
                <w:rFonts w:ascii="Cambria Math" w:hAnsi="Cambria Math"/>
                <w:vertAlign w:val="subscript"/>
              </w:rPr>
              <w:t>goud</w:t>
            </w:r>
            <w:r w:rsidR="00923E4C">
              <w:rPr>
                <w:rFonts w:ascii="Cambria Math" w:hAnsi="Cambria Math"/>
              </w:rPr>
              <w:t xml:space="preserve"> = 19,30 g/cm</w:t>
            </w:r>
            <w:r w:rsidR="00923E4C" w:rsidRPr="00923E4C">
              <w:rPr>
                <w:rFonts w:ascii="Cambria Math" w:hAnsi="Cambria Math"/>
                <w:vertAlign w:val="superscript"/>
              </w:rPr>
              <w:t>3</w:t>
            </w:r>
            <w:r w:rsidR="00923E4C">
              <w:t xml:space="preserve">) </w:t>
            </w:r>
            <w:r w:rsidR="00342560">
              <w:t xml:space="preserve">die hij op feestdagen opzet. Om hem schoon te maken dompelt hij hem onder in water en ziet dat de kroon een volume heeft van 150 </w:t>
            </w:r>
            <w:r w:rsidR="00A60E2A">
              <w:t>mL</w:t>
            </w:r>
            <w:r w:rsidR="00342560">
              <w:t xml:space="preserve">. </w:t>
            </w:r>
            <w:r w:rsidR="00EA5241">
              <w:t xml:space="preserve">Als hij de kroon weegt </w:t>
            </w:r>
            <w:r w:rsidR="00342560">
              <w:t xml:space="preserve">ziet </w:t>
            </w:r>
            <w:r w:rsidR="00145D9E">
              <w:t xml:space="preserve">hij </w:t>
            </w:r>
            <w:r w:rsidR="00342560">
              <w:t xml:space="preserve">dat </w:t>
            </w:r>
            <w:r w:rsidR="00923E4C">
              <w:t>de kroon</w:t>
            </w:r>
            <w:r w:rsidR="00342560">
              <w:t xml:space="preserve"> een massa van 2,235 kg heeft.</w:t>
            </w:r>
          </w:p>
          <w:p w14:paraId="4F680F9A" w14:textId="77777777" w:rsidR="0010254C" w:rsidRDefault="0010254C" w:rsidP="0049302A"/>
          <w:p w14:paraId="565BACF6" w14:textId="7C7C1211" w:rsidR="00923E4C" w:rsidRDefault="00CC67C3" w:rsidP="0010254C">
            <w:r>
              <w:t>Welke conclusie kan de koning hieruit trekken?</w:t>
            </w:r>
          </w:p>
        </w:tc>
      </w:tr>
    </w:tbl>
    <w:p w14:paraId="39347675" w14:textId="3E4BFDCA" w:rsidR="00B05CA2" w:rsidRDefault="00B05CA2" w:rsidP="00F37262"/>
    <w:sectPr w:rsidR="00B05CA2" w:rsidSect="003C3A6C">
      <w:headerReference w:type="default" r:id="rId16"/>
      <w:footerReference w:type="default" r:id="rId17"/>
      <w:pgSz w:w="16838" w:h="11906" w:orient="landscape"/>
      <w:pgMar w:top="907" w:right="907" w:bottom="907" w:left="907" w:header="708" w:footer="708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29976" w14:textId="77777777" w:rsidR="00181924" w:rsidRDefault="00181924" w:rsidP="00DA004F">
      <w:r>
        <w:separator/>
      </w:r>
    </w:p>
  </w:endnote>
  <w:endnote w:type="continuationSeparator" w:id="0">
    <w:p w14:paraId="05DBCC38" w14:textId="77777777" w:rsidR="00181924" w:rsidRDefault="00181924" w:rsidP="00DA0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929"/>
      <w:gridCol w:w="4929"/>
      <w:gridCol w:w="5166"/>
    </w:tblGrid>
    <w:tr w:rsidR="00CF7946" w14:paraId="104E9C9E" w14:textId="77777777" w:rsidTr="003C3A6C">
      <w:tc>
        <w:tcPr>
          <w:tcW w:w="1640" w:type="pct"/>
          <w:shd w:val="clear" w:color="auto" w:fill="4472C4" w:themeFill="accent1"/>
          <w:vAlign w:val="center"/>
        </w:tcPr>
        <w:p w14:paraId="76FBF3DA" w14:textId="761F1AE8" w:rsidR="00CF7946" w:rsidRPr="00A268F4" w:rsidRDefault="00CF7946">
          <w:pPr>
            <w:pStyle w:val="Voettekst"/>
            <w:spacing w:before="80" w:after="80"/>
            <w:jc w:val="both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r w:rsidRPr="00A268F4">
            <w:rPr>
              <w:b/>
              <w:bCs/>
              <w:caps/>
              <w:color w:val="FFFFFF" w:themeColor="background1"/>
              <w:sz w:val="18"/>
              <w:szCs w:val="18"/>
            </w:rPr>
            <w:t xml:space="preserve">Practice </w:t>
          </w:r>
          <w:r w:rsidR="000D6A03">
            <w:rPr>
              <w:b/>
              <w:bCs/>
              <w:caps/>
              <w:color w:val="FFFFFF" w:themeColor="background1"/>
              <w:sz w:val="18"/>
              <w:szCs w:val="18"/>
            </w:rPr>
            <w:t xml:space="preserve"> grid</w:t>
          </w:r>
        </w:p>
      </w:tc>
      <w:tc>
        <w:tcPr>
          <w:tcW w:w="1640" w:type="pct"/>
          <w:shd w:val="clear" w:color="auto" w:fill="4472C4" w:themeFill="accent1"/>
          <w:vAlign w:val="center"/>
        </w:tcPr>
        <w:p w14:paraId="3548EE85" w14:textId="2CD537E9" w:rsidR="00CF7946" w:rsidRPr="00A268F4" w:rsidRDefault="00181924" w:rsidP="00CF7946">
          <w:pPr>
            <w:pStyle w:val="Voettekst"/>
            <w:spacing w:before="80" w:after="80"/>
            <w:jc w:val="center"/>
            <w:rPr>
              <w:b/>
              <w:bCs/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b/>
                <w:bCs/>
                <w:caps/>
                <w:color w:val="FFFFFF" w:themeColor="background1"/>
                <w:sz w:val="18"/>
                <w:szCs w:val="18"/>
              </w:rPr>
              <w:alias w:val="Titel"/>
              <w:tag w:val=""/>
              <w:id w:val="-578829839"/>
              <w:placeholder>
                <w:docPart w:val="3D5DC321842FDE49B1B2F0F4DDD9A86E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0D6A03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dichtheid</w:t>
              </w:r>
            </w:sdtContent>
          </w:sdt>
        </w:p>
      </w:tc>
      <w:tc>
        <w:tcPr>
          <w:tcW w:w="1719" w:type="pct"/>
          <w:shd w:val="clear" w:color="auto" w:fill="4472C4" w:themeFill="accent1"/>
          <w:vAlign w:val="center"/>
        </w:tcPr>
        <w:sdt>
          <w:sdtPr>
            <w:rPr>
              <w:b/>
              <w:bCs/>
              <w:caps/>
              <w:color w:val="FFFFFF" w:themeColor="background1"/>
              <w:sz w:val="18"/>
              <w:szCs w:val="18"/>
            </w:rPr>
            <w:alias w:val="Auteur"/>
            <w:tag w:val=""/>
            <w:id w:val="-1822267932"/>
            <w:placeholder>
              <w:docPart w:val="25D572CD0809754B8FB023575EBEC128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9F327E7" w14:textId="174CC00B" w:rsidR="00CF7946" w:rsidRPr="00A268F4" w:rsidRDefault="003B77CF">
              <w:pPr>
                <w:pStyle w:val="Voettekst"/>
                <w:spacing w:before="80" w:after="80"/>
                <w:jc w:val="right"/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 xml:space="preserve">CC-BY </w:t>
              </w:r>
              <w:r w:rsidR="00CF7946" w:rsidRPr="00A268F4">
                <w:rPr>
                  <w:b/>
                  <w:bCs/>
                  <w:caps/>
                  <w:color w:val="FFFFFF" w:themeColor="background1"/>
                  <w:sz w:val="18"/>
                  <w:szCs w:val="18"/>
                </w:rPr>
                <w:t>riviere</w:t>
              </w:r>
            </w:p>
          </w:sdtContent>
        </w:sdt>
      </w:tc>
    </w:tr>
  </w:tbl>
  <w:p w14:paraId="22851F5C" w14:textId="77777777" w:rsidR="00DA004F" w:rsidRDefault="00DA004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7B69C" w14:textId="77777777" w:rsidR="00181924" w:rsidRDefault="00181924" w:rsidP="00DA004F">
      <w:r>
        <w:separator/>
      </w:r>
    </w:p>
  </w:footnote>
  <w:footnote w:type="continuationSeparator" w:id="0">
    <w:p w14:paraId="37E922AC" w14:textId="77777777" w:rsidR="00181924" w:rsidRDefault="00181924" w:rsidP="00DA00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14994"/>
    </w:tblGrid>
    <w:tr w:rsidR="00EA5241" w14:paraId="67E5C59D" w14:textId="77777777" w:rsidTr="00EA5241">
      <w:tc>
        <w:tcPr>
          <w:tcW w:w="15014" w:type="dxa"/>
        </w:tcPr>
        <w:p w14:paraId="62BF81DC" w14:textId="53A6D889" w:rsidR="00EA5241" w:rsidRPr="00EA5241" w:rsidRDefault="00EA5241" w:rsidP="00EA5241">
          <w:pPr>
            <w:pStyle w:val="Koptekst"/>
            <w:jc w:val="center"/>
            <w:rPr>
              <w:b/>
              <w:bCs/>
            </w:rPr>
          </w:pPr>
          <w:r w:rsidRPr="00EA5241">
            <w:rPr>
              <w:b/>
              <w:bCs/>
            </w:rPr>
            <w:t>Dichtheid</w:t>
          </w:r>
        </w:p>
      </w:tc>
    </w:tr>
  </w:tbl>
  <w:p w14:paraId="16D606E7" w14:textId="77777777" w:rsidR="00EA5241" w:rsidRDefault="00EA524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0C2"/>
    <w:rsid w:val="00004A99"/>
    <w:rsid w:val="0001300C"/>
    <w:rsid w:val="00015D6F"/>
    <w:rsid w:val="000320B3"/>
    <w:rsid w:val="00045F99"/>
    <w:rsid w:val="00070A2A"/>
    <w:rsid w:val="000A51D5"/>
    <w:rsid w:val="000D6A03"/>
    <w:rsid w:val="000F4645"/>
    <w:rsid w:val="0010254C"/>
    <w:rsid w:val="00133A0A"/>
    <w:rsid w:val="00145D9E"/>
    <w:rsid w:val="00175D59"/>
    <w:rsid w:val="00181924"/>
    <w:rsid w:val="00187108"/>
    <w:rsid w:val="001A6596"/>
    <w:rsid w:val="001C00C2"/>
    <w:rsid w:val="001C55DD"/>
    <w:rsid w:val="001D3E5B"/>
    <w:rsid w:val="001F096F"/>
    <w:rsid w:val="001F70CA"/>
    <w:rsid w:val="002272DF"/>
    <w:rsid w:val="00227A59"/>
    <w:rsid w:val="00231F33"/>
    <w:rsid w:val="002640B0"/>
    <w:rsid w:val="002B6C42"/>
    <w:rsid w:val="002B7E78"/>
    <w:rsid w:val="002D4B9A"/>
    <w:rsid w:val="002D5B6A"/>
    <w:rsid w:val="002E5D4F"/>
    <w:rsid w:val="003175CC"/>
    <w:rsid w:val="00321BD2"/>
    <w:rsid w:val="00341C98"/>
    <w:rsid w:val="00342560"/>
    <w:rsid w:val="00345F78"/>
    <w:rsid w:val="00354247"/>
    <w:rsid w:val="00354737"/>
    <w:rsid w:val="003609BC"/>
    <w:rsid w:val="003634E1"/>
    <w:rsid w:val="0037110A"/>
    <w:rsid w:val="00385FF3"/>
    <w:rsid w:val="003948ED"/>
    <w:rsid w:val="00396286"/>
    <w:rsid w:val="003A6D13"/>
    <w:rsid w:val="003B20B8"/>
    <w:rsid w:val="003B77CF"/>
    <w:rsid w:val="003C3A6C"/>
    <w:rsid w:val="003E17BA"/>
    <w:rsid w:val="003E3A43"/>
    <w:rsid w:val="00422184"/>
    <w:rsid w:val="00447582"/>
    <w:rsid w:val="00465841"/>
    <w:rsid w:val="00470486"/>
    <w:rsid w:val="004921FF"/>
    <w:rsid w:val="0049302A"/>
    <w:rsid w:val="004C05CB"/>
    <w:rsid w:val="004C172A"/>
    <w:rsid w:val="004F74C3"/>
    <w:rsid w:val="005142ED"/>
    <w:rsid w:val="00525362"/>
    <w:rsid w:val="00547FC4"/>
    <w:rsid w:val="005677BD"/>
    <w:rsid w:val="005D1502"/>
    <w:rsid w:val="005F3941"/>
    <w:rsid w:val="006356ED"/>
    <w:rsid w:val="0065356F"/>
    <w:rsid w:val="00671AAC"/>
    <w:rsid w:val="00692903"/>
    <w:rsid w:val="00696F25"/>
    <w:rsid w:val="006E4001"/>
    <w:rsid w:val="00705907"/>
    <w:rsid w:val="00713504"/>
    <w:rsid w:val="00714F39"/>
    <w:rsid w:val="00726CF8"/>
    <w:rsid w:val="00727D1B"/>
    <w:rsid w:val="00747567"/>
    <w:rsid w:val="00753611"/>
    <w:rsid w:val="00755438"/>
    <w:rsid w:val="00766995"/>
    <w:rsid w:val="0077772B"/>
    <w:rsid w:val="00787F77"/>
    <w:rsid w:val="007A063D"/>
    <w:rsid w:val="007A33F5"/>
    <w:rsid w:val="007B69ED"/>
    <w:rsid w:val="00863686"/>
    <w:rsid w:val="008B5107"/>
    <w:rsid w:val="008E6CA1"/>
    <w:rsid w:val="008F417B"/>
    <w:rsid w:val="00903F78"/>
    <w:rsid w:val="00916E73"/>
    <w:rsid w:val="00923E4C"/>
    <w:rsid w:val="0092503D"/>
    <w:rsid w:val="00930BA0"/>
    <w:rsid w:val="00934D80"/>
    <w:rsid w:val="00946190"/>
    <w:rsid w:val="009520AB"/>
    <w:rsid w:val="00954211"/>
    <w:rsid w:val="0096589B"/>
    <w:rsid w:val="00997A45"/>
    <w:rsid w:val="009A0330"/>
    <w:rsid w:val="009B08B3"/>
    <w:rsid w:val="009C5B2B"/>
    <w:rsid w:val="009C666F"/>
    <w:rsid w:val="009D5933"/>
    <w:rsid w:val="00A02CC3"/>
    <w:rsid w:val="00A268F4"/>
    <w:rsid w:val="00A60E2A"/>
    <w:rsid w:val="00A6196C"/>
    <w:rsid w:val="00A76927"/>
    <w:rsid w:val="00AD0D71"/>
    <w:rsid w:val="00AD3655"/>
    <w:rsid w:val="00B01D8F"/>
    <w:rsid w:val="00B05CA2"/>
    <w:rsid w:val="00B0703B"/>
    <w:rsid w:val="00B33858"/>
    <w:rsid w:val="00B467CF"/>
    <w:rsid w:val="00B528DA"/>
    <w:rsid w:val="00B55DB8"/>
    <w:rsid w:val="00B819DF"/>
    <w:rsid w:val="00B864CF"/>
    <w:rsid w:val="00BB6E6C"/>
    <w:rsid w:val="00BD0852"/>
    <w:rsid w:val="00BD50E2"/>
    <w:rsid w:val="00BD6A56"/>
    <w:rsid w:val="00C361E9"/>
    <w:rsid w:val="00C4067E"/>
    <w:rsid w:val="00C40BCB"/>
    <w:rsid w:val="00C41215"/>
    <w:rsid w:val="00C61089"/>
    <w:rsid w:val="00C76F5B"/>
    <w:rsid w:val="00C8599D"/>
    <w:rsid w:val="00C91E48"/>
    <w:rsid w:val="00CC67C3"/>
    <w:rsid w:val="00CD006D"/>
    <w:rsid w:val="00CE69D0"/>
    <w:rsid w:val="00CF7946"/>
    <w:rsid w:val="00D1613C"/>
    <w:rsid w:val="00D25CB8"/>
    <w:rsid w:val="00D32694"/>
    <w:rsid w:val="00D5071B"/>
    <w:rsid w:val="00D5797A"/>
    <w:rsid w:val="00D60579"/>
    <w:rsid w:val="00DA004F"/>
    <w:rsid w:val="00DD31A5"/>
    <w:rsid w:val="00DD607E"/>
    <w:rsid w:val="00E1023E"/>
    <w:rsid w:val="00E128AE"/>
    <w:rsid w:val="00E23593"/>
    <w:rsid w:val="00E23DD9"/>
    <w:rsid w:val="00E25C9E"/>
    <w:rsid w:val="00E36E44"/>
    <w:rsid w:val="00E426D0"/>
    <w:rsid w:val="00E85AE2"/>
    <w:rsid w:val="00E8760B"/>
    <w:rsid w:val="00EA5241"/>
    <w:rsid w:val="00EE3C73"/>
    <w:rsid w:val="00EF6EA8"/>
    <w:rsid w:val="00F2380B"/>
    <w:rsid w:val="00F37262"/>
    <w:rsid w:val="00F510C5"/>
    <w:rsid w:val="00F63D60"/>
    <w:rsid w:val="00F859C6"/>
    <w:rsid w:val="00FB3F03"/>
    <w:rsid w:val="00FC7CC5"/>
    <w:rsid w:val="00FF00BA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C635BF"/>
  <w15:chartTrackingRefBased/>
  <w15:docId w15:val="{4E1A885F-4599-6F42-9589-6E2D6D91F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907"/>
  </w:style>
  <w:style w:type="paragraph" w:styleId="Kop1">
    <w:name w:val="heading 1"/>
    <w:basedOn w:val="Standaard"/>
    <w:next w:val="Standaard"/>
    <w:link w:val="Kop1Char"/>
    <w:uiPriority w:val="9"/>
    <w:qFormat/>
    <w:rsid w:val="007059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70590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0590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7059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05907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70590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70590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70590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70590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004F"/>
  </w:style>
  <w:style w:type="paragraph" w:styleId="Voettekst">
    <w:name w:val="footer"/>
    <w:basedOn w:val="Standaard"/>
    <w:link w:val="VoettekstChar"/>
    <w:uiPriority w:val="99"/>
    <w:unhideWhenUsed/>
    <w:rsid w:val="00DA004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004F"/>
  </w:style>
  <w:style w:type="character" w:customStyle="1" w:styleId="Kop1Char">
    <w:name w:val="Kop 1 Char"/>
    <w:basedOn w:val="Standaardalinea-lettertype"/>
    <w:link w:val="Kop1"/>
    <w:uiPriority w:val="9"/>
    <w:rsid w:val="00705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70590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0590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70590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70590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70590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7059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705907"/>
    <w:pPr>
      <w:spacing w:after="200"/>
    </w:pPr>
    <w:rPr>
      <w:i/>
      <w:iCs/>
      <w:color w:val="44546A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70590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059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0590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05907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Zwaar">
    <w:name w:val="Strong"/>
    <w:basedOn w:val="Standaardalinea-lettertype"/>
    <w:uiPriority w:val="22"/>
    <w:qFormat/>
    <w:rsid w:val="00705907"/>
    <w:rPr>
      <w:b/>
      <w:bCs/>
    </w:rPr>
  </w:style>
  <w:style w:type="character" w:styleId="Nadruk">
    <w:name w:val="Emphasis"/>
    <w:uiPriority w:val="20"/>
    <w:qFormat/>
    <w:rsid w:val="00705907"/>
    <w:rPr>
      <w:i/>
      <w:iCs/>
    </w:rPr>
  </w:style>
  <w:style w:type="paragraph" w:styleId="Geenafstand">
    <w:name w:val="No Spacing"/>
    <w:basedOn w:val="Standaard"/>
    <w:link w:val="GeenafstandChar"/>
    <w:uiPriority w:val="1"/>
    <w:qFormat/>
    <w:rsid w:val="00705907"/>
  </w:style>
  <w:style w:type="paragraph" w:styleId="Lijstalinea">
    <w:name w:val="List Paragraph"/>
    <w:basedOn w:val="Standaard"/>
    <w:uiPriority w:val="34"/>
    <w:qFormat/>
    <w:rsid w:val="00705907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705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705907"/>
    <w:rPr>
      <w:i/>
      <w:iCs/>
      <w:color w:val="404040" w:themeColor="text1" w:themeTint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705907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705907"/>
    <w:rPr>
      <w:i/>
      <w:iCs/>
      <w:color w:val="4472C4" w:themeColor="accent1"/>
    </w:rPr>
  </w:style>
  <w:style w:type="character" w:styleId="Subtielebenadrukking">
    <w:name w:val="Subtle Emphasis"/>
    <w:uiPriority w:val="19"/>
    <w:qFormat/>
    <w:rsid w:val="00705907"/>
    <w:rPr>
      <w:i/>
      <w:iCs/>
      <w:color w:val="404040" w:themeColor="text1" w:themeTint="BF"/>
    </w:rPr>
  </w:style>
  <w:style w:type="character" w:styleId="Intensievebenadrukking">
    <w:name w:val="Intense Emphasis"/>
    <w:uiPriority w:val="21"/>
    <w:qFormat/>
    <w:rsid w:val="00705907"/>
    <w:rPr>
      <w:i/>
      <w:iCs/>
      <w:color w:val="4472C4" w:themeColor="accent1"/>
    </w:rPr>
  </w:style>
  <w:style w:type="character" w:styleId="Subtieleverwijzing">
    <w:name w:val="Subtle Reference"/>
    <w:uiPriority w:val="31"/>
    <w:qFormat/>
    <w:rsid w:val="00705907"/>
    <w:rPr>
      <w:smallCaps/>
      <w:color w:val="5A5A5A" w:themeColor="text1" w:themeTint="A5"/>
    </w:rPr>
  </w:style>
  <w:style w:type="character" w:styleId="Intensieveverwijzing">
    <w:name w:val="Intense Reference"/>
    <w:basedOn w:val="Standaardalinea-lettertype"/>
    <w:uiPriority w:val="32"/>
    <w:qFormat/>
    <w:rsid w:val="00705907"/>
    <w:rPr>
      <w:b/>
      <w:bCs/>
      <w:smallCaps/>
      <w:color w:val="4472C4" w:themeColor="accent1"/>
      <w:spacing w:val="5"/>
    </w:rPr>
  </w:style>
  <w:style w:type="character" w:styleId="Titelvanboek">
    <w:name w:val="Book Title"/>
    <w:basedOn w:val="Standaardalinea-lettertype"/>
    <w:uiPriority w:val="33"/>
    <w:qFormat/>
    <w:rsid w:val="00705907"/>
    <w:rPr>
      <w:b/>
      <w:bCs/>
      <w:i/>
      <w:iC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705907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705907"/>
  </w:style>
  <w:style w:type="paragraph" w:customStyle="1" w:styleId="PersonalName">
    <w:name w:val="Personal Name"/>
    <w:basedOn w:val="Titel"/>
    <w:rsid w:val="00705907"/>
    <w:rPr>
      <w:b/>
      <w:caps/>
      <w:color w:val="000000"/>
      <w:sz w:val="28"/>
      <w:szCs w:val="28"/>
    </w:rPr>
  </w:style>
  <w:style w:type="table" w:styleId="Tabelraster">
    <w:name w:val="Table Grid"/>
    <w:basedOn w:val="Standaardtabel"/>
    <w:uiPriority w:val="39"/>
    <w:rsid w:val="00A61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547FC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5D572CD0809754B8FB023575EBEC12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335AC5-9B8C-7643-9B8E-1444092A4BD7}"/>
      </w:docPartPr>
      <w:docPartBody>
        <w:p w:rsidR="00DD4669" w:rsidRDefault="00E31396" w:rsidP="00E31396">
          <w:pPr>
            <w:pStyle w:val="25D572CD0809754B8FB023575EBEC128"/>
          </w:pPr>
          <w:r>
            <w:rPr>
              <w:caps/>
              <w:color w:val="FFFFFF" w:themeColor="background1"/>
              <w:sz w:val="18"/>
              <w:szCs w:val="18"/>
            </w:rPr>
            <w:t>[Naam van auteur]</w:t>
          </w:r>
        </w:p>
      </w:docPartBody>
    </w:docPart>
    <w:docPart>
      <w:docPartPr>
        <w:name w:val="3D5DC321842FDE49B1B2F0F4DDD9A86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FFF294-A635-6E43-8C41-7B69EC046156}"/>
      </w:docPartPr>
      <w:docPartBody>
        <w:p w:rsidR="00DD4669" w:rsidRDefault="00E31396" w:rsidP="00E31396">
          <w:pPr>
            <w:pStyle w:val="3D5DC321842FDE49B1B2F0F4DDD9A86E"/>
          </w:pPr>
          <w:r>
            <w:rPr>
              <w:caps/>
              <w:color w:val="FFFFFF" w:themeColor="background1"/>
              <w:sz w:val="18"/>
              <w:szCs w:val="18"/>
            </w:rPr>
            <w:t>[Titel van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97"/>
    <w:rsid w:val="0035286B"/>
    <w:rsid w:val="006D625B"/>
    <w:rsid w:val="008B28F6"/>
    <w:rsid w:val="009853D8"/>
    <w:rsid w:val="00A01E70"/>
    <w:rsid w:val="00B90E57"/>
    <w:rsid w:val="00C4669E"/>
    <w:rsid w:val="00D068A8"/>
    <w:rsid w:val="00DD4669"/>
    <w:rsid w:val="00E066EF"/>
    <w:rsid w:val="00E1014C"/>
    <w:rsid w:val="00E25C97"/>
    <w:rsid w:val="00E31396"/>
    <w:rsid w:val="00E4237B"/>
    <w:rsid w:val="00E8398B"/>
    <w:rsid w:val="00EE1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25D572CD0809754B8FB023575EBEC128">
    <w:name w:val="25D572CD0809754B8FB023575EBEC128"/>
    <w:rsid w:val="00E31396"/>
  </w:style>
  <w:style w:type="paragraph" w:customStyle="1" w:styleId="3D5DC321842FDE49B1B2F0F4DDD9A86E">
    <w:name w:val="3D5DC321842FDE49B1B2F0F4DDD9A86E"/>
    <w:rsid w:val="00E313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4ADE0A-6783-F74D-B559-B1AB8CE01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252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drijven-zweven-zinken</vt:lpstr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dichtheid</dc:title>
  <dc:subject/>
  <dc:creator>CC-BY riviere</dc:creator>
  <cp:keywords/>
  <dc:description/>
  <cp:lastModifiedBy>B</cp:lastModifiedBy>
  <cp:revision>98</cp:revision>
  <cp:lastPrinted>2022-03-13T15:20:00Z</cp:lastPrinted>
  <dcterms:created xsi:type="dcterms:W3CDTF">2022-03-13T14:29:00Z</dcterms:created>
  <dcterms:modified xsi:type="dcterms:W3CDTF">2022-04-03T16:03:00Z</dcterms:modified>
</cp:coreProperties>
</file>